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164B3" w:rsidP="00B164B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«Утверждаю»</w:t>
      </w:r>
    </w:p>
    <w:p w:rsidR="00B164B3" w:rsidRDefault="00B164B3" w:rsidP="00B164B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МОУ</w:t>
      </w:r>
    </w:p>
    <w:p w:rsidR="00B164B3" w:rsidRDefault="00B164B3" w:rsidP="00B164B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ООШ с. </w:t>
      </w:r>
      <w:proofErr w:type="spellStart"/>
      <w:r>
        <w:rPr>
          <w:rFonts w:ascii="Times New Roman" w:hAnsi="Times New Roman" w:cs="Times New Roman"/>
        </w:rPr>
        <w:t>Невежкино</w:t>
      </w:r>
      <w:proofErr w:type="spellEnd"/>
    </w:p>
    <w:p w:rsidR="00B164B3" w:rsidRDefault="00B164B3" w:rsidP="00B164B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 В.И. Каратаева</w:t>
      </w:r>
    </w:p>
    <w:p w:rsidR="00B164B3" w:rsidRDefault="00B164B3" w:rsidP="00B164B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«29» 07.2022г.</w:t>
      </w:r>
    </w:p>
    <w:p w:rsidR="00B164B3" w:rsidRPr="00B164B3" w:rsidRDefault="00B164B3" w:rsidP="00B164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64B3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B164B3" w:rsidRPr="00B164B3" w:rsidRDefault="00B164B3" w:rsidP="00B164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B164B3">
        <w:rPr>
          <w:rFonts w:ascii="Times New Roman" w:hAnsi="Times New Roman" w:cs="Times New Roman"/>
          <w:b/>
          <w:sz w:val="28"/>
          <w:szCs w:val="28"/>
        </w:rPr>
        <w:t>ероприятий по антитеррористической защищённости</w:t>
      </w:r>
    </w:p>
    <w:p w:rsidR="00B164B3" w:rsidRPr="00F26CC2" w:rsidRDefault="00B164B3" w:rsidP="00B164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CC2">
        <w:rPr>
          <w:rFonts w:ascii="Times New Roman" w:hAnsi="Times New Roman" w:cs="Times New Roman"/>
          <w:b/>
          <w:sz w:val="28"/>
          <w:szCs w:val="28"/>
        </w:rPr>
        <w:t xml:space="preserve">Муниципальное общеобразовательное учреждение </w:t>
      </w:r>
    </w:p>
    <w:p w:rsidR="00B164B3" w:rsidRPr="00F26CC2" w:rsidRDefault="00B164B3" w:rsidP="00B164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CC2">
        <w:rPr>
          <w:rFonts w:ascii="Times New Roman" w:hAnsi="Times New Roman" w:cs="Times New Roman"/>
          <w:b/>
          <w:sz w:val="28"/>
          <w:szCs w:val="28"/>
        </w:rPr>
        <w:t xml:space="preserve">основная общеобразовательная школа с. </w:t>
      </w:r>
      <w:proofErr w:type="spellStart"/>
      <w:r w:rsidRPr="00F26CC2">
        <w:rPr>
          <w:rFonts w:ascii="Times New Roman" w:hAnsi="Times New Roman" w:cs="Times New Roman"/>
          <w:b/>
          <w:sz w:val="28"/>
          <w:szCs w:val="28"/>
        </w:rPr>
        <w:t>Невежкино</w:t>
      </w:r>
      <w:proofErr w:type="spellEnd"/>
      <w:r w:rsidRPr="00F26CC2">
        <w:rPr>
          <w:rFonts w:ascii="Times New Roman" w:hAnsi="Times New Roman" w:cs="Times New Roman"/>
          <w:b/>
          <w:sz w:val="28"/>
          <w:szCs w:val="28"/>
        </w:rPr>
        <w:t xml:space="preserve"> Белинского района</w:t>
      </w:r>
    </w:p>
    <w:p w:rsidR="00B164B3" w:rsidRDefault="00B164B3" w:rsidP="00B164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CC2"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proofErr w:type="gramStart"/>
      <w:r w:rsidRPr="00F26CC2">
        <w:rPr>
          <w:rFonts w:ascii="Times New Roman" w:hAnsi="Times New Roman" w:cs="Times New Roman"/>
          <w:b/>
          <w:sz w:val="28"/>
          <w:szCs w:val="28"/>
        </w:rPr>
        <w:t>имени Героя Советского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Союза Федора Андреевича Ежкова</w:t>
      </w:r>
      <w:proofErr w:type="gramEnd"/>
    </w:p>
    <w:p w:rsidR="00B164B3" w:rsidRPr="00F26CC2" w:rsidRDefault="00B164B3" w:rsidP="00B164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2022-2023 учебный год</w:t>
      </w:r>
    </w:p>
    <w:p w:rsidR="00B164B3" w:rsidRDefault="00B164B3" w:rsidP="00B164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64B3" w:rsidRDefault="00B164B3" w:rsidP="00B164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64B3" w:rsidRDefault="00B164B3" w:rsidP="00B164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64B3" w:rsidRDefault="00B164B3" w:rsidP="00B164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64B3" w:rsidRDefault="00B164B3" w:rsidP="00B164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64B3" w:rsidRDefault="00B164B3" w:rsidP="00B164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64B3" w:rsidRDefault="00B164B3" w:rsidP="00B164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64B3" w:rsidRDefault="00B164B3" w:rsidP="00B164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64B3" w:rsidRDefault="00B164B3" w:rsidP="00B164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64B3" w:rsidRDefault="00B164B3" w:rsidP="00B164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64B3" w:rsidRDefault="00B164B3" w:rsidP="00B164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64B3" w:rsidRDefault="00B164B3" w:rsidP="00B164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64B3" w:rsidRDefault="00B164B3" w:rsidP="00B164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64B3" w:rsidRDefault="00B164B3" w:rsidP="00B164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64B3" w:rsidRDefault="00B164B3" w:rsidP="00B164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64B3" w:rsidRDefault="00B164B3" w:rsidP="00B164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64B3" w:rsidRDefault="00B164B3" w:rsidP="00B164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64B3" w:rsidRDefault="00B164B3" w:rsidP="00B164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64B3" w:rsidRPr="00B164B3" w:rsidRDefault="00B164B3" w:rsidP="00B164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64B3">
        <w:rPr>
          <w:rFonts w:ascii="Times New Roman" w:hAnsi="Times New Roman" w:cs="Times New Roman"/>
          <w:b/>
          <w:sz w:val="28"/>
          <w:szCs w:val="28"/>
        </w:rPr>
        <w:lastRenderedPageBreak/>
        <w:t>ПЛАН</w:t>
      </w:r>
    </w:p>
    <w:p w:rsidR="00B164B3" w:rsidRPr="00B164B3" w:rsidRDefault="00B164B3" w:rsidP="00B164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B164B3">
        <w:rPr>
          <w:rFonts w:ascii="Times New Roman" w:hAnsi="Times New Roman" w:cs="Times New Roman"/>
          <w:b/>
          <w:sz w:val="28"/>
          <w:szCs w:val="28"/>
        </w:rPr>
        <w:t>ероприятий по антитеррористической защищённости</w:t>
      </w:r>
    </w:p>
    <w:tbl>
      <w:tblPr>
        <w:tblStyle w:val="a3"/>
        <w:tblW w:w="0" w:type="auto"/>
        <w:tblLook w:val="04A0"/>
      </w:tblPr>
      <w:tblGrid>
        <w:gridCol w:w="817"/>
        <w:gridCol w:w="3968"/>
        <w:gridCol w:w="2393"/>
        <w:gridCol w:w="3278"/>
      </w:tblGrid>
      <w:tr w:rsidR="00E92219" w:rsidTr="00B164B3">
        <w:tc>
          <w:tcPr>
            <w:tcW w:w="817" w:type="dxa"/>
          </w:tcPr>
          <w:p w:rsidR="00B164B3" w:rsidRPr="00B164B3" w:rsidRDefault="00B164B3" w:rsidP="00B164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4B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B164B3" w:rsidRPr="00B164B3" w:rsidRDefault="00B164B3" w:rsidP="00B164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B164B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B164B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B164B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68" w:type="dxa"/>
          </w:tcPr>
          <w:p w:rsidR="00B164B3" w:rsidRPr="00B164B3" w:rsidRDefault="00B164B3" w:rsidP="00B164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4B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393" w:type="dxa"/>
          </w:tcPr>
          <w:p w:rsidR="00B164B3" w:rsidRPr="00B164B3" w:rsidRDefault="00B164B3" w:rsidP="00B164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4B3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278" w:type="dxa"/>
          </w:tcPr>
          <w:p w:rsidR="00B164B3" w:rsidRPr="00B164B3" w:rsidRDefault="00B164B3" w:rsidP="00B164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4B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92219" w:rsidTr="00307591">
        <w:tc>
          <w:tcPr>
            <w:tcW w:w="10456" w:type="dxa"/>
            <w:gridSpan w:val="4"/>
          </w:tcPr>
          <w:p w:rsidR="00E92219" w:rsidRDefault="00E92219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сотрудниками</w:t>
            </w:r>
          </w:p>
        </w:tc>
      </w:tr>
      <w:tr w:rsidR="00E92219" w:rsidTr="00B164B3">
        <w:tc>
          <w:tcPr>
            <w:tcW w:w="817" w:type="dxa"/>
          </w:tcPr>
          <w:p w:rsidR="00B164B3" w:rsidRDefault="00E92219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B164B3" w:rsidRDefault="00E92219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со ст. 2,3,5,9 Закона РФ «О борьбе с терроризмом»</w:t>
            </w:r>
          </w:p>
        </w:tc>
        <w:tc>
          <w:tcPr>
            <w:tcW w:w="2393" w:type="dxa"/>
          </w:tcPr>
          <w:p w:rsidR="00B164B3" w:rsidRDefault="00E92219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78" w:type="dxa"/>
          </w:tcPr>
          <w:p w:rsidR="00B164B3" w:rsidRDefault="00E92219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E92219" w:rsidTr="00B164B3">
        <w:tc>
          <w:tcPr>
            <w:tcW w:w="817" w:type="dxa"/>
          </w:tcPr>
          <w:p w:rsidR="00B164B3" w:rsidRDefault="00E92219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8" w:type="dxa"/>
          </w:tcPr>
          <w:p w:rsidR="00B164B3" w:rsidRDefault="00E92219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внешней безопасности (наличие замков на складских помещениях, дежурство сторожа в ночное время)</w:t>
            </w:r>
          </w:p>
        </w:tc>
        <w:tc>
          <w:tcPr>
            <w:tcW w:w="2393" w:type="dxa"/>
          </w:tcPr>
          <w:p w:rsidR="00B164B3" w:rsidRDefault="00E92219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278" w:type="dxa"/>
          </w:tcPr>
          <w:p w:rsidR="00B164B3" w:rsidRDefault="00E92219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E92219" w:rsidTr="00B164B3">
        <w:tc>
          <w:tcPr>
            <w:tcW w:w="817" w:type="dxa"/>
          </w:tcPr>
          <w:p w:rsidR="00B164B3" w:rsidRDefault="00E92219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68" w:type="dxa"/>
          </w:tcPr>
          <w:p w:rsidR="00B164B3" w:rsidRDefault="00E92219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по </w:t>
            </w:r>
            <w:r w:rsidR="00E131C1">
              <w:rPr>
                <w:rFonts w:ascii="Times New Roman" w:hAnsi="Times New Roman" w:cs="Times New Roman"/>
                <w:sz w:val="28"/>
                <w:szCs w:val="28"/>
              </w:rPr>
              <w:t>обеспечению безопасности, антитеррористиче</w:t>
            </w:r>
            <w:r w:rsidR="004D104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131C1">
              <w:rPr>
                <w:rFonts w:ascii="Times New Roman" w:hAnsi="Times New Roman" w:cs="Times New Roman"/>
                <w:sz w:val="28"/>
                <w:szCs w:val="28"/>
              </w:rPr>
              <w:t>кой защищенности сотрудников и обучающихся в условиях повседневной деятельности.</w:t>
            </w:r>
          </w:p>
        </w:tc>
        <w:tc>
          <w:tcPr>
            <w:tcW w:w="2393" w:type="dxa"/>
          </w:tcPr>
          <w:p w:rsidR="00B164B3" w:rsidRDefault="00E131C1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3278" w:type="dxa"/>
          </w:tcPr>
          <w:p w:rsidR="00B164B3" w:rsidRDefault="00E131C1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классные руководители </w:t>
            </w:r>
          </w:p>
        </w:tc>
      </w:tr>
      <w:tr w:rsidR="00E92219" w:rsidTr="00B164B3">
        <w:tc>
          <w:tcPr>
            <w:tcW w:w="817" w:type="dxa"/>
          </w:tcPr>
          <w:p w:rsidR="00B164B3" w:rsidRDefault="00E131C1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68" w:type="dxa"/>
          </w:tcPr>
          <w:p w:rsidR="00B164B3" w:rsidRDefault="00E131C1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действиям при обнаружении предмета, похожего на взрывное устройство.</w:t>
            </w:r>
          </w:p>
        </w:tc>
        <w:tc>
          <w:tcPr>
            <w:tcW w:w="2393" w:type="dxa"/>
          </w:tcPr>
          <w:p w:rsidR="00B164B3" w:rsidRDefault="00E131C1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3278" w:type="dxa"/>
          </w:tcPr>
          <w:p w:rsidR="00B164B3" w:rsidRDefault="00E131C1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E92219" w:rsidTr="00B164B3">
        <w:tc>
          <w:tcPr>
            <w:tcW w:w="817" w:type="dxa"/>
          </w:tcPr>
          <w:p w:rsidR="00B164B3" w:rsidRDefault="002A70F1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3968" w:type="dxa"/>
          </w:tcPr>
          <w:p w:rsidR="00B164B3" w:rsidRDefault="002A70F1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</w:t>
            </w:r>
          </w:p>
        </w:tc>
        <w:tc>
          <w:tcPr>
            <w:tcW w:w="2393" w:type="dxa"/>
          </w:tcPr>
          <w:p w:rsidR="00B164B3" w:rsidRDefault="002A70F1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раза в год </w:t>
            </w:r>
          </w:p>
        </w:tc>
        <w:tc>
          <w:tcPr>
            <w:tcW w:w="3278" w:type="dxa"/>
          </w:tcPr>
          <w:p w:rsidR="00B164B3" w:rsidRDefault="002A70F1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E92219" w:rsidTr="00206B05">
        <w:trPr>
          <w:trHeight w:val="927"/>
        </w:trPr>
        <w:tc>
          <w:tcPr>
            <w:tcW w:w="817" w:type="dxa"/>
          </w:tcPr>
          <w:p w:rsidR="00B164B3" w:rsidRDefault="00C61684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68" w:type="dxa"/>
          </w:tcPr>
          <w:p w:rsidR="00B164B3" w:rsidRDefault="00C61684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внутриобъектовому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режиму </w:t>
            </w:r>
          </w:p>
        </w:tc>
        <w:tc>
          <w:tcPr>
            <w:tcW w:w="2393" w:type="dxa"/>
          </w:tcPr>
          <w:p w:rsidR="00B164B3" w:rsidRDefault="00C61684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3278" w:type="dxa"/>
          </w:tcPr>
          <w:p w:rsidR="00B164B3" w:rsidRDefault="00C61684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2A70F1" w:rsidTr="002A70F1">
        <w:trPr>
          <w:trHeight w:val="1494"/>
        </w:trPr>
        <w:tc>
          <w:tcPr>
            <w:tcW w:w="817" w:type="dxa"/>
          </w:tcPr>
          <w:p w:rsidR="002A70F1" w:rsidRDefault="00C61684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68" w:type="dxa"/>
          </w:tcPr>
          <w:p w:rsidR="002A70F1" w:rsidRDefault="00C61684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Ежедневные осмотры помещений и территории с отметкой результатов в журнале.</w:t>
            </w:r>
          </w:p>
        </w:tc>
        <w:tc>
          <w:tcPr>
            <w:tcW w:w="2393" w:type="dxa"/>
          </w:tcPr>
          <w:p w:rsidR="002A70F1" w:rsidRDefault="00C61684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3278" w:type="dxa"/>
          </w:tcPr>
          <w:p w:rsidR="002A70F1" w:rsidRDefault="00C61684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Сторож </w:t>
            </w:r>
          </w:p>
        </w:tc>
      </w:tr>
      <w:tr w:rsidR="002A70F1" w:rsidTr="00206B05">
        <w:trPr>
          <w:trHeight w:val="1982"/>
        </w:trPr>
        <w:tc>
          <w:tcPr>
            <w:tcW w:w="817" w:type="dxa"/>
          </w:tcPr>
          <w:p w:rsidR="002A70F1" w:rsidRDefault="00315580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68" w:type="dxa"/>
          </w:tcPr>
          <w:p w:rsidR="002A70F1" w:rsidRDefault="00315580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встреч с сотрудниками правоохранительных органов по темам</w:t>
            </w:r>
            <w:r w:rsidR="00206B0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206B05">
              <w:rPr>
                <w:rFonts w:ascii="Times New Roman" w:hAnsi="Times New Roman" w:cs="Times New Roman"/>
                <w:sz w:val="28"/>
                <w:szCs w:val="28"/>
              </w:rPr>
              <w:t>Сущность терроризма», «Дисциплинированн</w:t>
            </w:r>
            <w:r w:rsidR="004D104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06B05">
              <w:rPr>
                <w:rFonts w:ascii="Times New Roman" w:hAnsi="Times New Roman" w:cs="Times New Roman"/>
                <w:sz w:val="28"/>
                <w:szCs w:val="28"/>
              </w:rPr>
              <w:t xml:space="preserve">сть и бдительность – в чем </w:t>
            </w:r>
            <w:r w:rsidR="00206B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выражается их взаимосвязь?», «Как террористы и </w:t>
            </w:r>
            <w:r w:rsidR="004D104D">
              <w:rPr>
                <w:rFonts w:ascii="Times New Roman" w:hAnsi="Times New Roman" w:cs="Times New Roman"/>
                <w:sz w:val="28"/>
                <w:szCs w:val="28"/>
              </w:rPr>
              <w:t>экстремисты м</w:t>
            </w:r>
            <w:r w:rsidR="00206B05">
              <w:rPr>
                <w:rFonts w:ascii="Times New Roman" w:hAnsi="Times New Roman" w:cs="Times New Roman"/>
                <w:sz w:val="28"/>
                <w:szCs w:val="28"/>
              </w:rPr>
              <w:t>огут использовать подростков и молодежь в своих преступных целях?» и т.п.</w:t>
            </w:r>
          </w:p>
        </w:tc>
        <w:tc>
          <w:tcPr>
            <w:tcW w:w="2393" w:type="dxa"/>
          </w:tcPr>
          <w:p w:rsidR="002A70F1" w:rsidRDefault="00206B05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278" w:type="dxa"/>
          </w:tcPr>
          <w:p w:rsidR="002A70F1" w:rsidRDefault="00206B05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– организатор </w:t>
            </w:r>
          </w:p>
        </w:tc>
      </w:tr>
      <w:tr w:rsidR="00206B05" w:rsidTr="00437ACE">
        <w:trPr>
          <w:trHeight w:val="1259"/>
        </w:trPr>
        <w:tc>
          <w:tcPr>
            <w:tcW w:w="817" w:type="dxa"/>
          </w:tcPr>
          <w:p w:rsidR="00206B05" w:rsidRDefault="00206B05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9. </w:t>
            </w:r>
          </w:p>
        </w:tc>
        <w:tc>
          <w:tcPr>
            <w:tcW w:w="3968" w:type="dxa"/>
          </w:tcPr>
          <w:p w:rsidR="00206B05" w:rsidRDefault="00940CF8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объектовых тренировок по действиям при возникновении чрезвычайных ситуаций</w:t>
            </w:r>
          </w:p>
        </w:tc>
        <w:tc>
          <w:tcPr>
            <w:tcW w:w="2393" w:type="dxa"/>
          </w:tcPr>
          <w:p w:rsidR="00206B05" w:rsidRDefault="00940CF8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3278" w:type="dxa"/>
          </w:tcPr>
          <w:p w:rsidR="00206B05" w:rsidRDefault="007011FE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– организатор</w:t>
            </w:r>
          </w:p>
        </w:tc>
      </w:tr>
      <w:tr w:rsidR="00206B05" w:rsidTr="00206B05">
        <w:trPr>
          <w:trHeight w:val="1982"/>
        </w:trPr>
        <w:tc>
          <w:tcPr>
            <w:tcW w:w="817" w:type="dxa"/>
          </w:tcPr>
          <w:p w:rsidR="00206B05" w:rsidRDefault="007011FE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968" w:type="dxa"/>
          </w:tcPr>
          <w:p w:rsidR="00206B05" w:rsidRDefault="007011FE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Постоянное содержание в порядке чердачных, подсобных помещений  и запасных выходов. Обеспечение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освещенностью территории в темное время суток.</w:t>
            </w:r>
          </w:p>
        </w:tc>
        <w:tc>
          <w:tcPr>
            <w:tcW w:w="2393" w:type="dxa"/>
          </w:tcPr>
          <w:p w:rsidR="00206B05" w:rsidRDefault="007011FE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3278" w:type="dxa"/>
          </w:tcPr>
          <w:p w:rsidR="00206B05" w:rsidRDefault="007011FE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Сторож </w:t>
            </w:r>
          </w:p>
          <w:p w:rsidR="007011FE" w:rsidRDefault="007011FE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6B05" w:rsidTr="00206B05">
        <w:trPr>
          <w:trHeight w:val="1982"/>
        </w:trPr>
        <w:tc>
          <w:tcPr>
            <w:tcW w:w="817" w:type="dxa"/>
          </w:tcPr>
          <w:p w:rsidR="00206B05" w:rsidRDefault="005C13B3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968" w:type="dxa"/>
          </w:tcPr>
          <w:p w:rsidR="00206B05" w:rsidRDefault="005C13B3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="00437ACE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пропускного режима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="00437ACE">
              <w:rPr>
                <w:rFonts w:ascii="Times New Roman" w:hAnsi="Times New Roman" w:cs="Times New Roman"/>
                <w:sz w:val="28"/>
                <w:szCs w:val="28"/>
              </w:rPr>
              <w:t xml:space="preserve">, персоналом и посетителями, а также въездом на территорию учреждения, проверка, в необходимых случаях, документов и пропусков у лиц, проходящих на охраняемый объект.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206B05" w:rsidRDefault="00437ACE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3278" w:type="dxa"/>
          </w:tcPr>
          <w:p w:rsidR="00206B05" w:rsidRDefault="00437ACE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– организатор </w:t>
            </w:r>
          </w:p>
        </w:tc>
      </w:tr>
      <w:tr w:rsidR="00437ACE" w:rsidTr="00437ACE">
        <w:trPr>
          <w:trHeight w:val="1025"/>
        </w:trPr>
        <w:tc>
          <w:tcPr>
            <w:tcW w:w="817" w:type="dxa"/>
          </w:tcPr>
          <w:p w:rsidR="00437ACE" w:rsidRDefault="00437ACE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 </w:t>
            </w:r>
          </w:p>
        </w:tc>
        <w:tc>
          <w:tcPr>
            <w:tcW w:w="3968" w:type="dxa"/>
          </w:tcPr>
          <w:p w:rsidR="00437ACE" w:rsidRDefault="00437ACE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работы по антитеррористической защищенности.</w:t>
            </w:r>
          </w:p>
        </w:tc>
        <w:tc>
          <w:tcPr>
            <w:tcW w:w="2393" w:type="dxa"/>
          </w:tcPr>
          <w:p w:rsidR="00437ACE" w:rsidRDefault="00437ACE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278" w:type="dxa"/>
          </w:tcPr>
          <w:p w:rsidR="00437ACE" w:rsidRDefault="00437ACE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</w:tbl>
    <w:p w:rsidR="00B164B3" w:rsidRDefault="00B164B3" w:rsidP="00B164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7ACE" w:rsidRDefault="00437ACE" w:rsidP="00B164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</w:t>
      </w:r>
      <w:r w:rsidR="004D104D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щимися</w:t>
      </w:r>
      <w:proofErr w:type="gramEnd"/>
    </w:p>
    <w:tbl>
      <w:tblPr>
        <w:tblStyle w:val="a3"/>
        <w:tblW w:w="0" w:type="auto"/>
        <w:tblLayout w:type="fixed"/>
        <w:tblLook w:val="04A0"/>
      </w:tblPr>
      <w:tblGrid>
        <w:gridCol w:w="817"/>
        <w:gridCol w:w="3969"/>
        <w:gridCol w:w="2410"/>
        <w:gridCol w:w="3486"/>
      </w:tblGrid>
      <w:tr w:rsidR="00D71948" w:rsidTr="00D71948">
        <w:trPr>
          <w:trHeight w:val="1382"/>
        </w:trPr>
        <w:tc>
          <w:tcPr>
            <w:tcW w:w="817" w:type="dxa"/>
          </w:tcPr>
          <w:p w:rsidR="00D71948" w:rsidRDefault="00D71948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  <w:p w:rsidR="00D71948" w:rsidRDefault="00D71948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D71948" w:rsidRDefault="004D2931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Занятия, тематические беседы: «Как я должен поступать», «Как вызвать полицию», «Когда мамы нет дома».</w:t>
            </w:r>
          </w:p>
        </w:tc>
        <w:tc>
          <w:tcPr>
            <w:tcW w:w="2410" w:type="dxa"/>
          </w:tcPr>
          <w:p w:rsidR="00D71948" w:rsidRDefault="004D2931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3486" w:type="dxa"/>
          </w:tcPr>
          <w:p w:rsidR="00D71948" w:rsidRDefault="004D2931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71948" w:rsidTr="00D71948">
        <w:trPr>
          <w:trHeight w:val="707"/>
        </w:trPr>
        <w:tc>
          <w:tcPr>
            <w:tcW w:w="817" w:type="dxa"/>
          </w:tcPr>
          <w:p w:rsidR="00D71948" w:rsidRDefault="004D2931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969" w:type="dxa"/>
          </w:tcPr>
          <w:p w:rsidR="00D71948" w:rsidRDefault="004D2931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выставки детских рисунков: «Я хочу жить счастливо».</w:t>
            </w:r>
          </w:p>
        </w:tc>
        <w:tc>
          <w:tcPr>
            <w:tcW w:w="2410" w:type="dxa"/>
          </w:tcPr>
          <w:p w:rsidR="00D71948" w:rsidRDefault="004D2931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486" w:type="dxa"/>
          </w:tcPr>
          <w:p w:rsidR="00D71948" w:rsidRDefault="004D2931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D71948" w:rsidTr="00D71948">
        <w:trPr>
          <w:trHeight w:val="846"/>
        </w:trPr>
        <w:tc>
          <w:tcPr>
            <w:tcW w:w="817" w:type="dxa"/>
          </w:tcPr>
          <w:p w:rsidR="00D71948" w:rsidRDefault="001F6ACF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969" w:type="dxa"/>
          </w:tcPr>
          <w:p w:rsidR="00D71948" w:rsidRDefault="001F6ACF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дидактический игр в 1-5 классах «Правила поведения или как я должен поступить».</w:t>
            </w:r>
          </w:p>
        </w:tc>
        <w:tc>
          <w:tcPr>
            <w:tcW w:w="2410" w:type="dxa"/>
          </w:tcPr>
          <w:p w:rsidR="00D71948" w:rsidRDefault="001F6ACF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86" w:type="dxa"/>
          </w:tcPr>
          <w:p w:rsidR="00D71948" w:rsidRDefault="001F6ACF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D71948" w:rsidTr="00D71948">
        <w:trPr>
          <w:trHeight w:val="701"/>
        </w:trPr>
        <w:tc>
          <w:tcPr>
            <w:tcW w:w="817" w:type="dxa"/>
          </w:tcPr>
          <w:p w:rsidR="00D71948" w:rsidRDefault="001F6ACF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969" w:type="dxa"/>
          </w:tcPr>
          <w:p w:rsidR="00D71948" w:rsidRDefault="001F6ACF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Тренировочные эвакуации</w:t>
            </w:r>
          </w:p>
        </w:tc>
        <w:tc>
          <w:tcPr>
            <w:tcW w:w="2410" w:type="dxa"/>
          </w:tcPr>
          <w:p w:rsidR="00D71948" w:rsidRDefault="001F6ACF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раз в четверть </w:t>
            </w:r>
          </w:p>
        </w:tc>
        <w:tc>
          <w:tcPr>
            <w:tcW w:w="3486" w:type="dxa"/>
          </w:tcPr>
          <w:p w:rsidR="00D71948" w:rsidRDefault="001F6ACF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 организатор</w:t>
            </w:r>
          </w:p>
        </w:tc>
      </w:tr>
      <w:tr w:rsidR="00D71948" w:rsidTr="00D71948">
        <w:trPr>
          <w:trHeight w:val="1203"/>
        </w:trPr>
        <w:tc>
          <w:tcPr>
            <w:tcW w:w="817" w:type="dxa"/>
          </w:tcPr>
          <w:p w:rsidR="00D71948" w:rsidRDefault="001F6ACF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3969" w:type="dxa"/>
          </w:tcPr>
          <w:p w:rsidR="00D71948" w:rsidRDefault="001F6ACF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конкурсов, викторин, игровых занятий, беседы по вопросам защиты от чрезвычайных ситуаций.</w:t>
            </w:r>
          </w:p>
        </w:tc>
        <w:tc>
          <w:tcPr>
            <w:tcW w:w="2410" w:type="dxa"/>
          </w:tcPr>
          <w:p w:rsidR="00D71948" w:rsidRDefault="001F6ACF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86" w:type="dxa"/>
          </w:tcPr>
          <w:p w:rsidR="00D71948" w:rsidRDefault="001F6ACF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</w:tbl>
    <w:p w:rsidR="004804FF" w:rsidRDefault="004804FF" w:rsidP="00B164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03D9" w:rsidRDefault="004804FF" w:rsidP="00B164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903D9">
        <w:rPr>
          <w:rFonts w:ascii="Times New Roman" w:hAnsi="Times New Roman" w:cs="Times New Roman"/>
          <w:sz w:val="28"/>
          <w:szCs w:val="28"/>
        </w:rPr>
        <w:t>абота с родител</w:t>
      </w:r>
      <w:r w:rsidR="004D104D">
        <w:rPr>
          <w:rFonts w:ascii="Times New Roman" w:hAnsi="Times New Roman" w:cs="Times New Roman"/>
          <w:sz w:val="28"/>
          <w:szCs w:val="28"/>
        </w:rPr>
        <w:t>я</w:t>
      </w:r>
      <w:r w:rsidR="005903D9">
        <w:rPr>
          <w:rFonts w:ascii="Times New Roman" w:hAnsi="Times New Roman" w:cs="Times New Roman"/>
          <w:sz w:val="28"/>
          <w:szCs w:val="28"/>
        </w:rPr>
        <w:t>ми</w:t>
      </w:r>
    </w:p>
    <w:tbl>
      <w:tblPr>
        <w:tblStyle w:val="a3"/>
        <w:tblW w:w="0" w:type="auto"/>
        <w:tblLook w:val="04A0"/>
      </w:tblPr>
      <w:tblGrid>
        <w:gridCol w:w="817"/>
        <w:gridCol w:w="3969"/>
        <w:gridCol w:w="2410"/>
        <w:gridCol w:w="3486"/>
      </w:tblGrid>
      <w:tr w:rsidR="005903D9" w:rsidTr="005903D9">
        <w:tc>
          <w:tcPr>
            <w:tcW w:w="817" w:type="dxa"/>
          </w:tcPr>
          <w:p w:rsidR="005903D9" w:rsidRDefault="005903D9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969" w:type="dxa"/>
          </w:tcPr>
          <w:p w:rsidR="005903D9" w:rsidRDefault="005903D9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бесед с</w:t>
            </w:r>
            <w:r w:rsidR="004D104D">
              <w:rPr>
                <w:rFonts w:ascii="Times New Roman" w:hAnsi="Times New Roman" w:cs="Times New Roman"/>
                <w:sz w:val="28"/>
                <w:szCs w:val="28"/>
              </w:rPr>
              <w:t xml:space="preserve"> родителями о режиме посещения 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колы</w:t>
            </w:r>
          </w:p>
        </w:tc>
        <w:tc>
          <w:tcPr>
            <w:tcW w:w="2410" w:type="dxa"/>
          </w:tcPr>
          <w:p w:rsidR="005903D9" w:rsidRDefault="005903D9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3486" w:type="dxa"/>
          </w:tcPr>
          <w:p w:rsidR="005903D9" w:rsidRDefault="005903D9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903D9" w:rsidTr="005903D9">
        <w:tc>
          <w:tcPr>
            <w:tcW w:w="817" w:type="dxa"/>
          </w:tcPr>
          <w:p w:rsidR="005903D9" w:rsidRDefault="005903D9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19. </w:t>
            </w:r>
          </w:p>
        </w:tc>
        <w:tc>
          <w:tcPr>
            <w:tcW w:w="3969" w:type="dxa"/>
          </w:tcPr>
          <w:p w:rsidR="005903D9" w:rsidRDefault="005903D9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родительское собрание по вопросам антитеррористической безопасности </w:t>
            </w:r>
          </w:p>
        </w:tc>
        <w:tc>
          <w:tcPr>
            <w:tcW w:w="2410" w:type="dxa"/>
          </w:tcPr>
          <w:p w:rsidR="005903D9" w:rsidRDefault="005903D9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3486" w:type="dxa"/>
          </w:tcPr>
          <w:p w:rsidR="005903D9" w:rsidRDefault="005903D9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– организатор</w:t>
            </w:r>
          </w:p>
        </w:tc>
      </w:tr>
      <w:tr w:rsidR="005903D9" w:rsidTr="005903D9">
        <w:tc>
          <w:tcPr>
            <w:tcW w:w="817" w:type="dxa"/>
          </w:tcPr>
          <w:p w:rsidR="005903D9" w:rsidRDefault="005903D9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969" w:type="dxa"/>
          </w:tcPr>
          <w:p w:rsidR="005903D9" w:rsidRDefault="005903D9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информационных   уголков </w:t>
            </w:r>
          </w:p>
        </w:tc>
        <w:tc>
          <w:tcPr>
            <w:tcW w:w="2410" w:type="dxa"/>
          </w:tcPr>
          <w:p w:rsidR="005903D9" w:rsidRDefault="005903D9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3486" w:type="dxa"/>
          </w:tcPr>
          <w:p w:rsidR="005903D9" w:rsidRDefault="005903D9" w:rsidP="00B1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</w:tbl>
    <w:p w:rsidR="00437ACE" w:rsidRDefault="00437ACE" w:rsidP="00B164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64B3" w:rsidRDefault="00B164B3" w:rsidP="00B164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64B3" w:rsidRDefault="0083354C" w:rsidP="008335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Директор школы                                       В.И. Каратаева.</w:t>
      </w:r>
    </w:p>
    <w:p w:rsidR="00B164B3" w:rsidRDefault="00B164B3" w:rsidP="00B164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64B3" w:rsidRDefault="00B164B3" w:rsidP="00B164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64B3" w:rsidRDefault="00B164B3" w:rsidP="00B164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64B3" w:rsidRDefault="00B164B3" w:rsidP="00B164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64B3" w:rsidRPr="00B164B3" w:rsidRDefault="00B164B3" w:rsidP="00B164B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164B3" w:rsidRPr="00B164B3" w:rsidSect="00B164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164B3"/>
    <w:rsid w:val="001F6ACF"/>
    <w:rsid w:val="00206B05"/>
    <w:rsid w:val="002A70F1"/>
    <w:rsid w:val="00315580"/>
    <w:rsid w:val="00437ACE"/>
    <w:rsid w:val="004804FF"/>
    <w:rsid w:val="004D104D"/>
    <w:rsid w:val="004D2931"/>
    <w:rsid w:val="005903D9"/>
    <w:rsid w:val="005C13B3"/>
    <w:rsid w:val="007011FE"/>
    <w:rsid w:val="0083354C"/>
    <w:rsid w:val="00940CF8"/>
    <w:rsid w:val="00B164B3"/>
    <w:rsid w:val="00C61684"/>
    <w:rsid w:val="00D71948"/>
    <w:rsid w:val="00E131C1"/>
    <w:rsid w:val="00E92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64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2022-07-29T11:28:00Z</dcterms:created>
  <dcterms:modified xsi:type="dcterms:W3CDTF">2022-07-29T12:27:00Z</dcterms:modified>
</cp:coreProperties>
</file>