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38" w:rsidRDefault="003C3B38" w:rsidP="006E5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ФМОУ ООШ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евежкино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с.Корсаевка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Белинского района Пензенской области </w:t>
      </w:r>
    </w:p>
    <w:p w:rsidR="003C3B38" w:rsidRDefault="003C3B38" w:rsidP="006E5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3B38" w:rsidRDefault="003C3B38" w:rsidP="003C3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3B38" w:rsidRDefault="003C3B38" w:rsidP="003C3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3B38" w:rsidRDefault="003C3B38" w:rsidP="003C3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3B38" w:rsidRDefault="003C3B38" w:rsidP="003C3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3B38" w:rsidRDefault="003C3B38" w:rsidP="003C3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3B38" w:rsidRDefault="003C3B38" w:rsidP="003C3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C3B38" w:rsidRDefault="003C3B38" w:rsidP="003C3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E54DC" w:rsidRPr="003C3B38" w:rsidRDefault="006E54DC" w:rsidP="003C3B3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181818"/>
          <w:sz w:val="40"/>
          <w:szCs w:val="40"/>
          <w:lang w:eastAsia="ru-RU"/>
        </w:rPr>
      </w:pPr>
      <w:r w:rsidRPr="003C3B38">
        <w:rPr>
          <w:rFonts w:ascii="Bookman Old Style" w:eastAsia="Times New Roman" w:hAnsi="Bookman Old Style" w:cs="Times New Roman"/>
          <w:b/>
          <w:color w:val="181818"/>
          <w:sz w:val="40"/>
          <w:szCs w:val="40"/>
          <w:lang w:eastAsia="ru-RU"/>
        </w:rPr>
        <w:t xml:space="preserve">Социальный проект </w:t>
      </w:r>
    </w:p>
    <w:p w:rsidR="006E54DC" w:rsidRPr="003C3B38" w:rsidRDefault="006E54DC" w:rsidP="006E54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181818"/>
          <w:sz w:val="40"/>
          <w:szCs w:val="40"/>
          <w:lang w:eastAsia="ru-RU"/>
        </w:rPr>
      </w:pPr>
      <w:r w:rsidRPr="003C3B38">
        <w:rPr>
          <w:rFonts w:ascii="Bookman Old Style" w:eastAsia="Times New Roman" w:hAnsi="Bookman Old Style" w:cs="Times New Roman"/>
          <w:b/>
          <w:bCs/>
          <w:color w:val="181818"/>
          <w:sz w:val="40"/>
          <w:szCs w:val="40"/>
          <w:lang w:eastAsia="ru-RU"/>
        </w:rPr>
        <w:t>«Социализация и адаптация детей «группы риска» школы,</w:t>
      </w:r>
    </w:p>
    <w:p w:rsidR="006E54DC" w:rsidRPr="003C3B38" w:rsidRDefault="006E54DC" w:rsidP="006E54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181818"/>
          <w:sz w:val="40"/>
          <w:szCs w:val="40"/>
          <w:lang w:eastAsia="ru-RU"/>
        </w:rPr>
      </w:pPr>
      <w:r w:rsidRPr="003C3B38">
        <w:rPr>
          <w:rFonts w:ascii="Bookman Old Style" w:eastAsia="Times New Roman" w:hAnsi="Bookman Old Style" w:cs="Times New Roman"/>
          <w:b/>
          <w:bCs/>
          <w:color w:val="181818"/>
          <w:sz w:val="40"/>
          <w:szCs w:val="40"/>
          <w:lang w:eastAsia="ru-RU"/>
        </w:rPr>
        <w:t>через взаимодействие с органами системы профилактики</w:t>
      </w:r>
    </w:p>
    <w:p w:rsidR="006E54DC" w:rsidRPr="003C3B38" w:rsidRDefault="006E54DC" w:rsidP="006E54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181818"/>
          <w:sz w:val="40"/>
          <w:szCs w:val="40"/>
          <w:lang w:eastAsia="ru-RU"/>
        </w:rPr>
      </w:pPr>
      <w:r w:rsidRPr="003C3B38">
        <w:rPr>
          <w:rFonts w:ascii="Bookman Old Style" w:eastAsia="Times New Roman" w:hAnsi="Bookman Old Style" w:cs="Times New Roman"/>
          <w:b/>
          <w:bCs/>
          <w:color w:val="181818"/>
          <w:sz w:val="40"/>
          <w:szCs w:val="40"/>
          <w:lang w:eastAsia="ru-RU"/>
        </w:rPr>
        <w:t>асоциального поведения несовершеннолетних»</w:t>
      </w:r>
    </w:p>
    <w:p w:rsidR="006E54DC" w:rsidRPr="003C3B38" w:rsidRDefault="006E54DC" w:rsidP="006E54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181818"/>
          <w:sz w:val="40"/>
          <w:szCs w:val="40"/>
          <w:lang w:eastAsia="ru-RU"/>
        </w:rPr>
      </w:pPr>
      <w:r w:rsidRPr="003C3B38">
        <w:rPr>
          <w:rFonts w:ascii="Bookman Old Style" w:eastAsia="Times New Roman" w:hAnsi="Bookman Old Style" w:cs="Times New Roman"/>
          <w:color w:val="181818"/>
          <w:sz w:val="40"/>
          <w:szCs w:val="40"/>
          <w:lang w:eastAsia="ru-RU"/>
        </w:rPr>
        <w:t> </w:t>
      </w:r>
    </w:p>
    <w:p w:rsidR="003C3B38" w:rsidRP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Bookman Old Style" w:eastAsia="Times New Roman" w:hAnsi="Bookman Old Style" w:cs="Times New Roman"/>
          <w:b/>
          <w:bCs/>
          <w:color w:val="181818"/>
          <w:sz w:val="48"/>
          <w:szCs w:val="48"/>
          <w:lang w:eastAsia="ru-RU"/>
        </w:rPr>
      </w:pPr>
    </w:p>
    <w:p w:rsidR="003C3B38" w:rsidRP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Bookman Old Style" w:eastAsia="Times New Roman" w:hAnsi="Bookman Old Style" w:cs="Times New Roman"/>
          <w:b/>
          <w:bCs/>
          <w:color w:val="181818"/>
          <w:sz w:val="48"/>
          <w:szCs w:val="48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3C3B3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3C3B38">
      <w:pPr>
        <w:shd w:val="clear" w:color="auto" w:fill="FFFFFF"/>
        <w:spacing w:after="0" w:line="315" w:lineRule="atLeast"/>
        <w:ind w:left="360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Выполнила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Колганова Т.А.</w:t>
      </w: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C3B38" w:rsidRPr="003C3B38" w:rsidRDefault="003C3B38" w:rsidP="003C3B38">
      <w:pPr>
        <w:shd w:val="clear" w:color="auto" w:fill="FFFFFF"/>
        <w:spacing w:after="0" w:line="315" w:lineRule="atLeast"/>
        <w:ind w:left="360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proofErr w:type="spellStart"/>
      <w:r w:rsidRPr="003C3B3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с</w:t>
      </w:r>
      <w:proofErr w:type="gramStart"/>
      <w:r w:rsidRPr="003C3B3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.К</w:t>
      </w:r>
      <w:proofErr w:type="gramEnd"/>
      <w:r w:rsidRPr="003C3B3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орсаевка</w:t>
      </w:r>
      <w:proofErr w:type="spellEnd"/>
      <w:r w:rsidRPr="003C3B3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, 2022 г.</w:t>
      </w:r>
    </w:p>
    <w:p w:rsidR="003C3B38" w:rsidRDefault="003C3B38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E54DC" w:rsidRPr="006E54DC" w:rsidRDefault="006E54DC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Цель проекта</w:t>
      </w: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создание условий для полноценного личностного развития успешной социализации детей «группы риска» в образовательном учреждении.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 Задачи: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Изучать психолого-педагогические особенности учащихся школы и их условия жизни.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Формировать мотивации к осознанному сохранению своего здоровья, здоровья окружающих.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Предупреждать и преодолевать отклонения в социально-психологическом развитии учащихся.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Формировать правовую культуру учащихся, предупреждать правонарушения и преступления среди несовершеннолетних.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Взаимодействовать с педагогическим коллективом  и родителями в решении проблем воспитания и обучения учащихся.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Вовлечь подростков в позитивную деятельность, адекватную их интересам, способностям и психическому состоянию.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Развить систему организованного досуга и отдыха детей «группы риска», особенно в летний каникулярный период времени.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   Активно взаимодействовать с субъектами системы профилактики.</w:t>
      </w:r>
    </w:p>
    <w:p w:rsidR="003C3B38" w:rsidRPr="003C3B38" w:rsidRDefault="006E54DC" w:rsidP="003C3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C3B38" w:rsidRDefault="003C3B38" w:rsidP="003C3B3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3B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проекта.</w:t>
      </w:r>
    </w:p>
    <w:p w:rsidR="003C3B38" w:rsidRPr="003C3B38" w:rsidRDefault="003C3B38" w:rsidP="003C3B3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же причины отклонения в поведении ребёнка?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причиной появления трудностей в жизни ребёнка является влияние ситуации в семье. Это ситуация возникает, когда на лицо недостаток внимания к ребёнку. К его проблемам; отношение к нему, как к никчемному члену семьи; низкий интеллектуальный уровень членов семьи; негативный пример родителей; низкий материальный доход семьи; безработица; пьянство; алкоголизм и наркомания.</w:t>
      </w:r>
      <w:r w:rsidR="003C3B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нормального досуга ребенка, когда ему просто приходится искать развлечения на улице, приобщаясь к спиртным напиткам, курению и наркотикам, </w:t>
      </w:r>
      <w:proofErr w:type="gram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правило, ведёт к хулиганству, а иногда к преступлениям.</w:t>
      </w:r>
      <w:r w:rsidR="003C3B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Поэтому, необходимо дать понять ребёнку, что «Будущее за ним», и от того насколько будет развит уровень социализации, правосознания и правовой культуры у него, будет зависеть наше благосостояние, будущее нашего посёлка, района, края, государства в целом.</w:t>
      </w:r>
    </w:p>
    <w:p w:rsidR="003C3B38" w:rsidRDefault="003C3B38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педагогического коллектива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учащихся, склонных к нарушению дисциплины, антисоциальным нормам поведения, правонарушениям;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определение причин отклонений в поведении и нравственном развитии, а так же индивидуальных психологических особенностей личности у выявленных подростков: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плана педагогической коррекции личности и устранения причин её нравственной деформации, отклонений в поведении (определение целей педагогического воздействия, его средств, главных звеньев, этапов, исполнителей);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изменение характера личных отношений подростков со сверстниками и взрослыми;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вовлечение учащихся в различные виды положительно-активной социальной деятельности и обеспечение успеха в ней;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изменение условий семейного воспитания (исходя из возможностей школы) с использованием для этой цели служб и ведомств системы профилактики;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расширять знания о роли семьи в профилактике безнадзорности, правонарушений и злоупотребления </w:t>
      </w:r>
      <w:proofErr w:type="spell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среди подростков.</w:t>
      </w:r>
    </w:p>
    <w:p w:rsidR="003C3B38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Индивидуально-профилактическая работа с подростками: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посещать на дому с целью контроля над условиями их семейного воспитания, организацией свободного времени, занятость в каникулярное время, подготовкой к урокам;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    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особенности личности подростков, проводить занятия по коррекции их поведения, обучение навыкам общения;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    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уроки с целью выяснения уровня подготовки подростков к занятиям, оказание помощи в ликвидации пробелов в знаниях;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    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подростков в общественно-значимую деятельность, объединения дополнительного образования;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    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наблюдения, социометрических изменений и анкетирования установить положение ученика в классном коллективе, характер взаимопонимания с ним, наметить пути и способы улучшений;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изучить интересы, склонности и способности учеников «группы риска»;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    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 входит ли «трудный ребёнок» в другие компании;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    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детей «группы риска» к участию в культурно-массовой и спортивной работе. Особое внимание уделять их читательским интересам и вкусам;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 организация занятий для детей «группы риска» по </w:t>
      </w:r>
      <w:proofErr w:type="spell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развитию способностей, правильно выражать эмоции, по овладению способами решения конфликтов;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    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самих учащихся к укреплению правопорядка в школе.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с родителями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просветительская работа (выпуск информационных листов, проведение бесед, дискуссий, ролевых игр</w:t>
      </w:r>
      <w:proofErr w:type="gram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,)</w:t>
      </w:r>
      <w:proofErr w:type="gramEnd"/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spell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психокоррекционная</w:t>
      </w:r>
      <w:proofErr w:type="spell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– семейное консультирование (оказание помощи семье в конфликтных ситуациях: уходит из дома; стал агрессивным, не управляемым; замечен в квартирных кражах и т.д.);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психопрофилактическая работа – приглашение специалистов (медицинских работников, инспектора ПДН, участкового и т.д.) на встречи с родителями.</w:t>
      </w:r>
      <w:proofErr w:type="gramEnd"/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привлечение родителей для совместной организации досуговой деятельности подростков;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- выявление особенностей взаимоотношения между родителями и детьми;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положительной мотивации у родителей в содействии образовательному учреждению, педагогам дополнительного образования, своему ребёнку;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всестороннее психолого-педагогическое просвещение родителей, организация работы Совета профилактики;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– способствовать созданию комфортных условий в семье для развития личности подростка.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Работа с КДН и ЗП, инспектором ПДН и другими организациями: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поддерживать постоянную связь с комиссией по делам несовершеннолетних, участковым, инспектором ПДН по различным вопросам работы школы по профилактике правонарушений и преступлений среди учащихся;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систематически сверять списки учащихся, состоящих на разных формах учёта, задержанных за различные правонарушения и преступления;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приглашать сотрудников комиссии по делам несовершеннолетних, специалистов правоохранительных органов, врачей и других специалистов для проведения лекций;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участвовать в месячнике правовых знаний;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работу по снятию с учета подростков, исправивших свое поведение и отношение к учебе и не совершающих правонарушения;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посещать районные мероприятия, семинары;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с участковым, инспектором ПДН проводить рейды по посещению семей, находящихся в социально-опасном положении.</w:t>
      </w:r>
    </w:p>
    <w:p w:rsidR="003C3B38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Досуговая деятельность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Любимым время провождением большинства подростков являются бесцельные прогулки, посещение дискотек, во время которых можно «показать себя». Поэтому сегодня как никогда актуальна организация досуга подростков, в которой большая роль отводится учреждениям дополнительного образования. В основе организации досуга подростков лежит создание единого воспитательного пространства в посёлке, целью которого является адаптация подростков к современным условиям, их правовая социализация через культурно-досуговую и физкультурно-оздоровительную работу: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расширение видов творческой деятельности для наиболее полного удовлетворения интересов и потребностей подростков;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специфические средства и способы вовлечения подростков в объединения дополнительного образования, внеурочную деятельность;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организацию досуговой деятельности подростков в условиях образовательного учреждения;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проводить совместные совещания, семинары по проблемам профилактической работы с подростками.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 рост правонарушений, насилия и асоциального поведения в подростковой среде оказывает влияние множество факторов. Данная проблема в нашем образовательном учреждении является очень серьёзной и должна решаться совместными усилиями среды, школы и общества.</w:t>
      </w:r>
    </w:p>
    <w:p w:rsidR="003C3B38" w:rsidRDefault="006E54DC" w:rsidP="003C3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4DC" w:rsidRPr="006E54DC" w:rsidRDefault="006E54DC" w:rsidP="003C3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Этапы проекта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этап – организационный</w:t>
      </w:r>
    </w:p>
    <w:p w:rsidR="006E54DC" w:rsidRPr="006E54DC" w:rsidRDefault="003C3B38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– октябрь 2022</w:t>
      </w:r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составление базы данных семей и подростков с </w:t>
      </w:r>
      <w:proofErr w:type="spell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делинквентным</w:t>
      </w:r>
      <w:proofErr w:type="spell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адиктивным</w:t>
      </w:r>
      <w:proofErr w:type="spell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причин отклонений в поведении и нравственном развитии, а так же индивидуальных психологических особенностей личности у выявленных детей и родителях;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плана социально-педагогической коррекции личности и устранения причин её нравственной деформации, отклонений в поведении (определение целей социально-педагогического воздействия, его средств, главных звеньев, исполнителей);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вовлечение учащихся в </w:t>
      </w:r>
      <w:proofErr w:type="gram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</w:t>
      </w:r>
      <w:proofErr w:type="gram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кружки, кружки  и спортивные секции дополнительного образования;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51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психолого-педагогическое консультирование родителей, учителей-предметников с целью выработки единых подходов к воспитанию и обучению подростков;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51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непосредственное планирование, согласование планов, сведение их в единый комплексный план с учётом обстановки и рекомендаций, изучение потребностей и запросов «трудных» детей и семей, освоение нового формата  индивидуально профилактической программы.</w:t>
      </w:r>
    </w:p>
    <w:p w:rsidR="006E54DC" w:rsidRPr="006E54DC" w:rsidRDefault="006E54DC" w:rsidP="006E54DC">
      <w:pPr>
        <w:shd w:val="clear" w:color="auto" w:fill="FFFFFF"/>
        <w:spacing w:after="0" w:line="211" w:lineRule="atLeast"/>
        <w:outlineLvl w:val="5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Второй этап – </w:t>
      </w:r>
      <w:proofErr w:type="spellStart"/>
      <w:r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деятельностный</w:t>
      </w:r>
      <w:proofErr w:type="spellEnd"/>
    </w:p>
    <w:p w:rsidR="006E54DC" w:rsidRPr="006E54DC" w:rsidRDefault="003C3B38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ноябрь 2022 </w:t>
      </w:r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–апрель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2023 </w:t>
      </w:r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       координация действий, осуществление запланированных мероприятий, разработка системы </w:t>
      </w:r>
      <w:proofErr w:type="gram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реализацией;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посещения семьи на дому с целью контроля над условиями их семейного воспитания, организацией свободного времени, занятостью в каникулярное время, подготовкой к урокам;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проведение с детьми «группы риска» и родителями коррекционно-развивающие занятия), индивидуальные и групповые тренинги, беседы;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посещение уроков с целью выяснения уровня подготовки подростков к занятиям, оказание помощи в ликвидации пробелов в знаниях с помощью учителей-предметников;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профилактическая работа с подростками – индивидуальные и коллективные профилактические беседы, День профилактики, День Здоровья, День защиты детей, классные часы, месячники профилактики правонарушений, преступлений;</w:t>
      </w:r>
      <w:proofErr w:type="gram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проверка посещения учебных занятий и объединений дополнительного образования;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формирование у подростков и их родителей установок на здоровый образ жизни;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 </w:t>
      </w:r>
      <w:proofErr w:type="gram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мероприятий по укреплению и сохранению здоровья учащихся;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– представление учащимся и их родителям объективной информации о влиянии табака, алкоголя, наркотиков и других </w:t>
      </w:r>
      <w:proofErr w:type="spell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на организм  человека;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умения противостоять давлению сверстников.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outlineLvl w:val="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Третий этап – итоговый</w:t>
      </w:r>
    </w:p>
    <w:p w:rsidR="006E54DC" w:rsidRPr="006E54DC" w:rsidRDefault="003C3B38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 – май 2023</w:t>
      </w:r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и подведение итогов работы;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снятие с учёта детей.</w:t>
      </w:r>
    </w:p>
    <w:p w:rsidR="006E54DC" w:rsidRPr="006E54DC" w:rsidRDefault="003C3B38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2022</w:t>
      </w:r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023 </w:t>
      </w:r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социально-психологической  службой велось выявление, учет и постоянный </w:t>
      </w:r>
      <w:proofErr w:type="gramStart"/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успеваемостью, посещаемостью учебных занятий и занятостью детей «группы риска» и детей из неблагополучных семей.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Совместно с классными руководителями, КДН и инспектором ПДН посещались семьи, где родители не обеспечивают надлежащих условий для жизни и здоровья ребёнка, уклоняются от их воспитания. Так же посещались учащиеся на дому, которые пропускают занятия без уважительной причины. Были случаи, когда родители отсутствовали, либо просто не открывали дверь.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Социальным педагогом и педагогом-психологом в течение учебного года проводились индивидуальные беседы с родителями (126), где  неоднократно разъяснялись их права  и обязанности   по содержанию, обучению и воспитанию детей, давались рекомендации: о 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режиме дня, как правильно готовить домашнее задание, как поощрять ребенка в семье, как разрешить конфликт с собственным ребенком, чем заняться после школы.</w:t>
      </w:r>
      <w:proofErr w:type="gramEnd"/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Родители с детьми, имеющие проблемы с учебой и посещаемостью, приглашались на Совет профилактики, совет администрации школы, КДН.  Вопросы, рассматриваемые на заседаниях совета профилактики: низкая успеваемость, пропуски занятий без уважительной причины, нарушение школьной дисциплины, информация, докладные записки педагогов, нарушение предъявляемые к внешнему виду школьник</w:t>
      </w:r>
      <w:r w:rsidR="003C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ов. </w:t>
      </w:r>
    </w:p>
    <w:p w:rsidR="006E54DC" w:rsidRPr="006E54DC" w:rsidRDefault="003C3B38" w:rsidP="006E54DC">
      <w:pPr>
        <w:shd w:val="clear" w:color="auto" w:fill="FFFFFF"/>
        <w:spacing w:after="0" w:line="369" w:lineRule="atLeast"/>
        <w:outlineLvl w:val="2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Из мониторинга </w:t>
      </w:r>
      <w:r w:rsidR="006E54DC"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сентября 2021 года по октябрь 2022  года видно, что нет </w:t>
      </w:r>
      <w:r w:rsidR="006E54DC"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семей стоящих на учётах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ПДН, КДН и ЗП, ВШУ.</w:t>
      </w:r>
      <w:r w:rsidR="006E54DC"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6E54DC" w:rsidRPr="006E54DC" w:rsidRDefault="003C3B38" w:rsidP="003C3B3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При встрече с семьями </w:t>
      </w:r>
      <w:r w:rsidR="006E54DC"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мы стараемся устанавливать ровные отношения, которые позволяют нам продолжить взаимодействие. При этом показываем родителям, что мы пришли в интересах ребёнка для оказания помощи и поддержки.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E54DC"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Знакомство на дому с членами семьи создаёт психологическое преимущество для них - они чувствуют себя более защищенными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="006E54DC"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так как находятся на своей территории. А для педагогов преимущества в том, что мы можем определить, в каких условиях проживает семья, какие взаимоотношения между членами семьи, между ребёнком.</w:t>
      </w:r>
    </w:p>
    <w:p w:rsidR="006E54DC" w:rsidRPr="006E54DC" w:rsidRDefault="006E54DC" w:rsidP="006E5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Инспектором ПДН были проведены профилактические беседы с 1 по 9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классы на правовые темы: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14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Профилактика по предотвращению совершения преступлений против жизни и здоровья, имущества несовершеннолетних.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14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Правила поведения в чрезвычайных ситуациях.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14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</w:t>
      </w: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Административная и уголовная ответственность.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классные часы: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 Правила личной безопасности.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Что такое закон? (Правила в нашей жизни, Правила поведения в школе, Устав школы)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Равенство прав людей от рождения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Ответственность. Мораль и законы.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Правоохранительные органы (Задачи и их функции).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Права человека и порядок в обществе.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За что ставят на учет в полицию?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8. Правопорядок в школе. За что ставят на </w:t>
      </w:r>
      <w:proofErr w:type="spellStart"/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внутришкольный</w:t>
      </w:r>
      <w:proofErr w:type="spellEnd"/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учет.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Правонарушение и наказание (Поступок – проступок – преступление)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Административная и уголовная ответственность.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Ответственность за употребление и распространение психотропных веществ и алкогольной продукции и их последствия.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Внеурочная деятельность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Любимое время препровождение большинства подростков являются бесцельные прогулки, вовремя которых можно «показать себя». Поэтому сегодня как никогда актуальна организация досуга подростков, в которой большая роль отводится учреждениям дополнительного образования. В основе организации досуга подростков лежит создание единого воспит</w:t>
      </w:r>
      <w:r w:rsidR="003C3B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ательного пространства в селе</w:t>
      </w: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целью которого является адаптация подростков к современным условиям, их правовая социализация через культурно-досуговую и физкультурно-оздоровительную работу: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18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1.     Вовлече</w:t>
      </w:r>
      <w:r w:rsidR="003C3B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ние всех учащихся </w:t>
      </w: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кружки, секции, общественн</w:t>
      </w:r>
      <w:proofErr w:type="gramStart"/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="003C3B3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gramEnd"/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полезную деятельность.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18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Особое внимание уделяется изучению читательских интересов. Записываем в библиотеку, отслеживаем периодичность её посещения, педагог-библиотекарь помогает составить список интересных и необходимых для развития книг.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18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Организована досуговая деятельность подростков в условиях образовательного учреждения.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ind w:left="18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Поощряем любые виды художественного и технического творчества учащихся и участие их в общественных и классных мероприятиях.</w:t>
      </w:r>
    </w:p>
    <w:p w:rsidR="006E54DC" w:rsidRPr="006E54DC" w:rsidRDefault="003C3B38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проекта: </w:t>
      </w:r>
    </w:p>
    <w:p w:rsidR="006E54DC" w:rsidRPr="006E54DC" w:rsidRDefault="003C3B38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 школе нет </w:t>
      </w:r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учащихся, состоящих на </w:t>
      </w:r>
      <w:proofErr w:type="spellStart"/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</w:t>
      </w:r>
      <w:r w:rsidR="008A3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троле</w:t>
      </w:r>
      <w:r w:rsidR="006E54DC" w:rsidRPr="006E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54DC" w:rsidRPr="006E54DC" w:rsidRDefault="006E54DC" w:rsidP="006E54D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ПЛАН</w:t>
      </w:r>
    </w:p>
    <w:p w:rsidR="006E54DC" w:rsidRPr="006E54DC" w:rsidRDefault="006E54DC" w:rsidP="006E5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совместной работы</w:t>
      </w:r>
    </w:p>
    <w:p w:rsidR="006E54DC" w:rsidRPr="006E54DC" w:rsidRDefault="008A311B" w:rsidP="008A3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</w:t>
      </w:r>
      <w:r w:rsidR="006E54DC"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 комиссией по делам несовершеннолетних и защите их прав</w:t>
      </w:r>
    </w:p>
    <w:p w:rsidR="006E54DC" w:rsidRPr="006E54DC" w:rsidRDefault="008A311B" w:rsidP="006E5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 2022-2023</w:t>
      </w:r>
      <w:r w:rsidR="006E54DC" w:rsidRPr="006E54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</w:t>
      </w:r>
    </w:p>
    <w:p w:rsidR="006E54DC" w:rsidRPr="006E54DC" w:rsidRDefault="006E54DC" w:rsidP="006E5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500"/>
        <w:gridCol w:w="2393"/>
        <w:gridCol w:w="2393"/>
      </w:tblGrid>
      <w:tr w:rsidR="006E54DC" w:rsidRPr="006E54DC" w:rsidTr="006E54DC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4DC" w:rsidRPr="006E54DC" w:rsidTr="006E54DC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КДН и ЗП в работе по профилактики безнадзорности и правонарушений несовершеннолетних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8A311B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КДН и ЗП</w:t>
            </w:r>
          </w:p>
        </w:tc>
      </w:tr>
      <w:tr w:rsidR="006E54DC" w:rsidRPr="006E54DC" w:rsidTr="006E54DC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 банка данных несовершеннолетних и семей, находящихся в трудной жизненной ситуации, состоящих на учете в КДН и ЗП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8A311B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КДН и ЗП</w:t>
            </w:r>
          </w:p>
        </w:tc>
      </w:tr>
      <w:tr w:rsidR="006E54DC" w:rsidRPr="006E54DC" w:rsidTr="006E54DC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КДН и ЗП, административных совещаниях, направленных на предупреждение правонарушений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потребности и приглашению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8A311B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E54DC" w:rsidRPr="006E54DC" w:rsidTr="006E54DC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лекций, бесед по ЗОЖ, предупреждение асоциального поведения:</w:t>
            </w:r>
          </w:p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школа»</w:t>
            </w:r>
          </w:p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«Наше здоровье – в наших руках»</w:t>
            </w:r>
          </w:p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№Этот подростковый возраст»</w:t>
            </w:r>
          </w:p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</w:t>
            </w:r>
            <w:proofErr w:type="gramStart"/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инспекторам</w:t>
            </w:r>
            <w:proofErr w:type="gramEnd"/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ПДН «Закон для подростка»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учреждений системы профилактики</w:t>
            </w:r>
          </w:p>
        </w:tc>
      </w:tr>
      <w:tr w:rsidR="006E54DC" w:rsidRPr="006E54DC" w:rsidTr="006E54DC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и разработка материалов по проблемам взаимодействия в системе:</w:t>
            </w:r>
          </w:p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«ученик-учитель», «ученик-родитель», «ученик – ученик»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8A311B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6E54DC"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 психолог</w:t>
            </w:r>
          </w:p>
        </w:tc>
      </w:tr>
      <w:tr w:rsidR="006E54DC" w:rsidRPr="006E54DC" w:rsidTr="006E54DC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в поселке и по месту жительства несовершеннолетнего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перспективной работы с ПДН, КДН и ЗП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8A311B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6E54DC"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специалисты КДН и ЗП инспектор ПДН</w:t>
            </w:r>
          </w:p>
        </w:tc>
      </w:tr>
      <w:tr w:rsidR="006E54DC" w:rsidRPr="006E54DC" w:rsidTr="006E54DC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месячника по </w:t>
            </w: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предупреждению социальных вредностей и правонарушений в подростковой среде в СОШ совместно с инспектором ПДН, участковым, КДН и ЗП, ГИБДД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октябрь, апрель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ПДН, </w:t>
            </w: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ГИБДД, участковый специалисты КДН и ЗП</w:t>
            </w:r>
          </w:p>
        </w:tc>
      </w:tr>
      <w:tr w:rsidR="006E54DC" w:rsidRPr="006E54DC" w:rsidTr="006E54DC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советов профилактики с приглашением специалистов ведомств и учреждений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пятница каждого месяца по потребности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DC" w:rsidRPr="006E54DC" w:rsidRDefault="006E54DC" w:rsidP="006E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E5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</w:tbl>
    <w:p w:rsidR="006E54DC" w:rsidRPr="006E54DC" w:rsidRDefault="006E54DC" w:rsidP="006E5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E54DC" w:rsidRPr="006E54DC" w:rsidRDefault="006E54DC" w:rsidP="006E5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54D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bookmarkStart w:id="0" w:name="_GoBack"/>
      <w:bookmarkEnd w:id="0"/>
    </w:p>
    <w:sectPr w:rsidR="006E54DC" w:rsidRPr="006E5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54"/>
    <w:rsid w:val="00120CFA"/>
    <w:rsid w:val="001A4524"/>
    <w:rsid w:val="003C3B38"/>
    <w:rsid w:val="006E54DC"/>
    <w:rsid w:val="008A311B"/>
    <w:rsid w:val="00D0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E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54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6E54D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7">
    <w:name w:val="heading 7"/>
    <w:basedOn w:val="a"/>
    <w:link w:val="70"/>
    <w:uiPriority w:val="9"/>
    <w:qFormat/>
    <w:rsid w:val="006E54D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4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54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54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E54D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E5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4DC"/>
  </w:style>
  <w:style w:type="paragraph" w:styleId="2">
    <w:name w:val="Body Text Indent 2"/>
    <w:basedOn w:val="a"/>
    <w:link w:val="20"/>
    <w:uiPriority w:val="99"/>
    <w:semiHidden/>
    <w:unhideWhenUsed/>
    <w:rsid w:val="006E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E5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E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5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E5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E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54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6E54D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7">
    <w:name w:val="heading 7"/>
    <w:basedOn w:val="a"/>
    <w:link w:val="70"/>
    <w:uiPriority w:val="9"/>
    <w:qFormat/>
    <w:rsid w:val="006E54D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4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54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54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E54D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E5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4DC"/>
  </w:style>
  <w:style w:type="paragraph" w:styleId="2">
    <w:name w:val="Body Text Indent 2"/>
    <w:basedOn w:val="a"/>
    <w:link w:val="20"/>
    <w:uiPriority w:val="99"/>
    <w:semiHidden/>
    <w:unhideWhenUsed/>
    <w:rsid w:val="006E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E5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E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5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E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2196">
                  <w:marLeft w:val="0"/>
                  <w:marRight w:val="27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31" w:color="E6E6E6"/>
                    <w:right w:val="none" w:sz="0" w:space="0" w:color="auto"/>
                  </w:divBdr>
                </w:div>
                <w:div w:id="2006083791">
                  <w:marLeft w:val="0"/>
                  <w:marRight w:val="27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31" w:color="E6E6E6"/>
                    <w:right w:val="none" w:sz="0" w:space="0" w:color="auto"/>
                  </w:divBdr>
                </w:div>
              </w:divsChild>
            </w:div>
          </w:divsChild>
        </w:div>
        <w:div w:id="7716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5</cp:revision>
  <dcterms:created xsi:type="dcterms:W3CDTF">2023-03-22T09:17:00Z</dcterms:created>
  <dcterms:modified xsi:type="dcterms:W3CDTF">2023-03-24T10:36:00Z</dcterms:modified>
</cp:coreProperties>
</file>